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21"/>
        <w:tblW w:w="1006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53"/>
        <w:gridCol w:w="1699"/>
        <w:gridCol w:w="4314"/>
      </w:tblGrid>
      <w:tr w:rsidR="00997AE2" w:rsidTr="00B9797E">
        <w:trPr>
          <w:trHeight w:val="1680"/>
        </w:trPr>
        <w:tc>
          <w:tcPr>
            <w:tcW w:w="40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37"/>
            </w:tblGrid>
            <w:tr w:rsidR="006F4670" w:rsidTr="006F46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7" w:type="dxa"/>
                  <w:shd w:val="clear" w:color="auto" w:fill="auto"/>
                </w:tcPr>
                <w:p w:rsidR="006F4670" w:rsidRPr="006F4670" w:rsidRDefault="006F4670" w:rsidP="00B9797E">
                  <w:pPr>
                    <w:framePr w:hSpace="180" w:wrap="around" w:vAnchor="page" w:hAnchor="margin" w:xAlign="center" w:y="72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C0000"/>
                      <w:sz w:val="24"/>
                      <w:szCs w:val="20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bCs/>
                      <w:color w:val="0C0000"/>
                      <w:sz w:val="24"/>
                      <w:szCs w:val="20"/>
                      <w:lang w:val="kk-KZ"/>
                    </w:rPr>
                    <w:t>№ исх: ЗТ-С-44/675   от: 14.06.2021</w:t>
                  </w:r>
                </w:p>
              </w:tc>
            </w:tr>
          </w:tbl>
          <w:p w:rsidR="00997AE2" w:rsidRPr="00EA7D87" w:rsidRDefault="00997AE2" w:rsidP="00B9797E">
            <w:pPr>
              <w:spacing w:after="0" w:line="240" w:lineRule="auto"/>
              <w:ind w:left="-109" w:firstLine="109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 xml:space="preserve">        QAZAQSTAN RESPÝB</w:t>
            </w: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en-US"/>
              </w:rPr>
              <w:t>L</w:t>
            </w: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>IKASY</w:t>
            </w:r>
          </w:p>
          <w:p w:rsidR="00997AE2" w:rsidRPr="00EA7D87" w:rsidRDefault="00997AE2" w:rsidP="00B979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 xml:space="preserve">EKOLOGIA, GEOLOGIA JÁNE </w:t>
            </w:r>
          </w:p>
          <w:p w:rsidR="00997AE2" w:rsidRPr="00EA7D87" w:rsidRDefault="00997AE2" w:rsidP="00B979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>TABIǴI RESÝRSTAR MINISTRLIGI</w:t>
            </w:r>
          </w:p>
          <w:p w:rsidR="00997AE2" w:rsidRPr="00EA7D87" w:rsidRDefault="00997AE2" w:rsidP="00B9797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>EKOLOGIALYQ RETTEÝ JÁNE BAQYLAÝ KOMITETI</w:t>
            </w:r>
          </w:p>
          <w:p w:rsidR="00997AE2" w:rsidRPr="00EA7D87" w:rsidRDefault="00997AE2" w:rsidP="00B9797E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hAnsi="Times New Roman"/>
                <w:b/>
                <w:color w:val="4F81BD"/>
                <w:sz w:val="20"/>
                <w:szCs w:val="20"/>
                <w:lang w:val="kk-KZ"/>
              </w:rPr>
              <w:t>«АQМОLА OBLYSYBOIYNSHA</w:t>
            </w:r>
          </w:p>
          <w:p w:rsidR="00997AE2" w:rsidRPr="00EA7D87" w:rsidRDefault="00997AE2" w:rsidP="00B9797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>EKOLOGIA</w:t>
            </w:r>
            <w:r w:rsidRPr="00EA7D87"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val="en-US"/>
              </w:rPr>
              <w:t>DEPARTAMENTI</w:t>
            </w:r>
            <w:r w:rsidRPr="00EA7D87"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val="kk-KZ"/>
              </w:rPr>
              <w:t xml:space="preserve">» </w:t>
            </w:r>
            <w:r w:rsidRPr="00EA7D87"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val="en-US"/>
              </w:rPr>
              <w:t>RMM</w:t>
            </w:r>
          </w:p>
        </w:tc>
        <w:tc>
          <w:tcPr>
            <w:tcW w:w="1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AE2" w:rsidRPr="00EA7D87" w:rsidRDefault="00997AE2" w:rsidP="00B9797E">
            <w:pPr>
              <w:jc w:val="center"/>
              <w:rPr>
                <w:rFonts w:ascii="Times New Roman" w:eastAsia="Calibri" w:hAnsi="Times New Roman"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54610</wp:posOffset>
                  </wp:positionH>
                  <wp:positionV relativeFrom="page">
                    <wp:posOffset>-5080</wp:posOffset>
                  </wp:positionV>
                  <wp:extent cx="979805" cy="1010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AE2" w:rsidRPr="00EA7D87" w:rsidRDefault="00997AE2" w:rsidP="00B9797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 xml:space="preserve">МИНИСТЕРСТВО ЭКОЛОГИИ, ГЕОЛОГИИ И ПРИРОДНЫХ РЕСУРСОВ РЕСПУБЛИКИ КАЗАХСТАН </w:t>
            </w:r>
          </w:p>
          <w:p w:rsidR="00997AE2" w:rsidRPr="00EA7D87" w:rsidRDefault="00997AE2" w:rsidP="00B9797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  <w:r w:rsidRPr="00EA7D87"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  <w:t>КОМИТЕТ ЭКОЛОГИЧЕСКОГО РЕГУЛИРОВАНИЯ И  КОНТРОЛЯ</w:t>
            </w:r>
          </w:p>
          <w:p w:rsidR="00997AE2" w:rsidRPr="00EA7D87" w:rsidRDefault="00997AE2" w:rsidP="00B9797E">
            <w:pPr>
              <w:spacing w:after="0"/>
              <w:jc w:val="center"/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eastAsia="ko-KR"/>
              </w:rPr>
            </w:pPr>
            <w:r w:rsidRPr="00EA7D87"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eastAsia="ko-KR"/>
              </w:rPr>
              <w:t xml:space="preserve">РГУ «ДЕПАРТАМЕНТ </w:t>
            </w:r>
          </w:p>
          <w:p w:rsidR="00997AE2" w:rsidRPr="00EA7D87" w:rsidRDefault="00997AE2" w:rsidP="00B9797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eastAsia="ko-KR"/>
              </w:rPr>
            </w:pPr>
            <w:r w:rsidRPr="00EA7D87"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eastAsia="ko-KR"/>
              </w:rPr>
              <w:t>ЭКОЛОГИИ ПО АКМОЛИНСКОЙ ОБЛАСТИ»</w:t>
            </w:r>
          </w:p>
          <w:p w:rsidR="00997AE2" w:rsidRPr="00EA7D87" w:rsidRDefault="00997AE2" w:rsidP="00B9797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bCs/>
                <w:color w:val="4F81BD"/>
                <w:sz w:val="20"/>
                <w:szCs w:val="20"/>
                <w:lang w:val="kk-KZ"/>
              </w:rPr>
            </w:pPr>
          </w:p>
        </w:tc>
      </w:tr>
      <w:tr w:rsidR="00997AE2" w:rsidRPr="005D19DE" w:rsidTr="00B9797E">
        <w:trPr>
          <w:trHeight w:val="16"/>
        </w:trPr>
        <w:tc>
          <w:tcPr>
            <w:tcW w:w="405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97AE2" w:rsidRPr="00EA7D87" w:rsidRDefault="00997AE2" w:rsidP="00B9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020000  K</w:t>
            </w:r>
            <w:r w:rsidRPr="00EA7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ó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ksheta</w:t>
            </w:r>
            <w:r w:rsidRPr="00EA7D87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ý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qalasy, A</w:t>
            </w:r>
            <w:r w:rsidRPr="00EA7D87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ý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elbekov k, 139</w:t>
            </w:r>
            <w:r w:rsidRPr="00EA7D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tel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./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faks</w:t>
            </w:r>
            <w:r w:rsidRPr="00EA7D8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8/716/2/ 25-20-73</w:t>
            </w:r>
          </w:p>
          <w:p w:rsidR="00997AE2" w:rsidRPr="00EA7D87" w:rsidRDefault="00997AE2" w:rsidP="00B9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-</w:t>
            </w: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akmola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ecodep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ecogeo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16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7AE2" w:rsidRPr="00EA7D87" w:rsidRDefault="00997AE2" w:rsidP="00B9797E">
            <w:pPr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97AE2" w:rsidRPr="00EA7D87" w:rsidRDefault="00997AE2" w:rsidP="00B9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D87">
              <w:rPr>
                <w:rFonts w:ascii="Times New Roman" w:hAnsi="Times New Roman"/>
                <w:sz w:val="20"/>
                <w:szCs w:val="20"/>
              </w:rPr>
              <w:t xml:space="preserve">020000 г. Кокшетау, ул. </w:t>
            </w:r>
            <w:r w:rsidRPr="00EA7D87">
              <w:rPr>
                <w:rFonts w:ascii="Times New Roman" w:hAnsi="Times New Roman"/>
                <w:sz w:val="20"/>
                <w:szCs w:val="20"/>
                <w:lang w:val="uk-UA"/>
              </w:rPr>
              <w:t>Ауельбеко</w:t>
            </w:r>
            <w:r w:rsidRPr="00EA7D87">
              <w:rPr>
                <w:rFonts w:ascii="Times New Roman" w:hAnsi="Times New Roman"/>
                <w:sz w:val="20"/>
                <w:szCs w:val="20"/>
              </w:rPr>
              <w:t>ва</w:t>
            </w:r>
            <w:r w:rsidRPr="00EA7D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139 </w:t>
            </w:r>
          </w:p>
          <w:p w:rsidR="00997AE2" w:rsidRPr="00EA7D87" w:rsidRDefault="00997AE2" w:rsidP="00B9797E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D87">
              <w:rPr>
                <w:rFonts w:ascii="Times New Roman" w:hAnsi="Times New Roman"/>
                <w:sz w:val="20"/>
                <w:szCs w:val="20"/>
                <w:lang w:val="uk-UA"/>
              </w:rPr>
              <w:t>тел./факс 8/716/2/ 25-20-73</w:t>
            </w:r>
          </w:p>
          <w:p w:rsidR="00997AE2" w:rsidRPr="00EA7D87" w:rsidRDefault="00997AE2" w:rsidP="00B9797E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-</w:t>
            </w:r>
            <w:r w:rsidRPr="00EA7D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mail: </w:t>
            </w:r>
            <w:hyperlink r:id="rId9" w:history="1"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akmola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ecodep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ecogeo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EA7D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</w:hyperlink>
          </w:p>
        </w:tc>
      </w:tr>
    </w:tbl>
    <w:p w:rsidR="00997AE2" w:rsidRPr="00997AE2" w:rsidRDefault="00997AE2" w:rsidP="00997AE2">
      <w:pPr>
        <w:pStyle w:val="j1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en-US"/>
        </w:rPr>
      </w:pPr>
    </w:p>
    <w:p w:rsidR="00D72D7B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«Қазақстанның экологиялық</w:t>
      </w:r>
    </w:p>
    <w:p w:rsidR="004A5709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ұйымдарының қауымдастығы» ЗТБ</w:t>
      </w:r>
    </w:p>
    <w:p w:rsidR="00D72D7B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басқарма т</w:t>
      </w:r>
      <w:r w:rsidR="00B663B4">
        <w:rPr>
          <w:b/>
          <w:sz w:val="28"/>
          <w:szCs w:val="28"/>
          <w:lang w:val="kk-KZ"/>
        </w:rPr>
        <w:t>ө</w:t>
      </w:r>
      <w:r w:rsidRPr="00D72D7B">
        <w:rPr>
          <w:b/>
          <w:sz w:val="28"/>
          <w:szCs w:val="28"/>
          <w:lang w:val="kk-KZ"/>
        </w:rPr>
        <w:t>райымы</w:t>
      </w:r>
    </w:p>
    <w:p w:rsidR="00227AB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А.Соловьеваға</w:t>
      </w:r>
    </w:p>
    <w:p w:rsid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</w:p>
    <w:p w:rsidR="00D72D7B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Степногрск қаласы тұрғыны</w:t>
      </w:r>
    </w:p>
    <w:p w:rsidR="00D72D7B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  <w:r w:rsidRPr="00D72D7B">
        <w:rPr>
          <w:b/>
          <w:sz w:val="28"/>
          <w:szCs w:val="28"/>
          <w:lang w:val="kk-KZ"/>
        </w:rPr>
        <w:t>Г.Вингертер</w:t>
      </w:r>
    </w:p>
    <w:p w:rsidR="00D72D7B" w:rsidRPr="00D72D7B" w:rsidRDefault="00D72D7B" w:rsidP="00D72D7B">
      <w:pPr>
        <w:pStyle w:val="j13"/>
        <w:shd w:val="clear" w:color="auto" w:fill="FFFFFF"/>
        <w:spacing w:before="0" w:beforeAutospacing="0" w:after="0" w:afterAutospacing="0"/>
        <w:ind w:left="4678"/>
        <w:jc w:val="both"/>
        <w:textAlignment w:val="baseline"/>
        <w:rPr>
          <w:b/>
          <w:sz w:val="28"/>
          <w:szCs w:val="28"/>
          <w:lang w:val="kk-KZ"/>
        </w:rPr>
      </w:pPr>
    </w:p>
    <w:p w:rsidR="00997AE2" w:rsidRPr="00227ABB" w:rsidRDefault="00997AE2" w:rsidP="00997AE2">
      <w:pPr>
        <w:pStyle w:val="j1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227ABB">
        <w:rPr>
          <w:sz w:val="28"/>
          <w:szCs w:val="28"/>
          <w:lang w:val="kk-KZ"/>
        </w:rPr>
        <w:t xml:space="preserve">«Ақмола облысы бойынша экология департаменті» РММ </w:t>
      </w:r>
      <w:r w:rsidRPr="00227ABB">
        <w:rPr>
          <w:i/>
          <w:sz w:val="28"/>
          <w:szCs w:val="28"/>
          <w:lang w:val="kk-KZ"/>
        </w:rPr>
        <w:t>(бұдан әрі-Департамент)</w:t>
      </w:r>
      <w:r w:rsidRPr="00227ABB">
        <w:rPr>
          <w:sz w:val="28"/>
          <w:szCs w:val="28"/>
          <w:lang w:val="kk-KZ"/>
        </w:rPr>
        <w:t xml:space="preserve"> Сіздің </w:t>
      </w:r>
      <w:r w:rsidR="008E2821">
        <w:rPr>
          <w:sz w:val="28"/>
          <w:szCs w:val="28"/>
          <w:lang w:val="kk-KZ"/>
        </w:rPr>
        <w:t>01</w:t>
      </w:r>
      <w:r w:rsidRPr="00227ABB">
        <w:rPr>
          <w:sz w:val="28"/>
          <w:szCs w:val="28"/>
          <w:lang w:val="kk-KZ"/>
        </w:rPr>
        <w:t>.</w:t>
      </w:r>
      <w:r w:rsidR="008E2821">
        <w:rPr>
          <w:sz w:val="28"/>
          <w:szCs w:val="28"/>
          <w:lang w:val="kk-KZ"/>
        </w:rPr>
        <w:t>06</w:t>
      </w:r>
      <w:r w:rsidRPr="00227ABB">
        <w:rPr>
          <w:sz w:val="28"/>
          <w:szCs w:val="28"/>
          <w:lang w:val="kk-KZ"/>
        </w:rPr>
        <w:t>.2021 жылғы №</w:t>
      </w:r>
      <w:r w:rsidR="008E2821">
        <w:rPr>
          <w:sz w:val="28"/>
          <w:szCs w:val="28"/>
          <w:lang w:val="kk-KZ"/>
        </w:rPr>
        <w:t xml:space="preserve">288 </w:t>
      </w:r>
      <w:r w:rsidRPr="00227ABB">
        <w:rPr>
          <w:sz w:val="28"/>
          <w:szCs w:val="28"/>
          <w:lang w:val="kk-KZ"/>
        </w:rPr>
        <w:t>өтінішіңізді қарап, келесіні хабарлайды.</w:t>
      </w:r>
    </w:p>
    <w:p w:rsidR="00D92EB3" w:rsidRPr="008E2821" w:rsidRDefault="00D92EB3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/>
        </w:rPr>
      </w:pPr>
      <w:r w:rsidRPr="008E2821">
        <w:rPr>
          <w:rFonts w:eastAsiaTheme="minorHAnsi"/>
          <w:bCs/>
          <w:sz w:val="28"/>
          <w:szCs w:val="28"/>
          <w:lang w:val="kk-KZ"/>
        </w:rPr>
        <w:t xml:space="preserve">Камералдық бақылау барысында </w:t>
      </w:r>
      <w:r>
        <w:rPr>
          <w:rFonts w:eastAsiaTheme="minorHAnsi"/>
          <w:bCs/>
          <w:sz w:val="28"/>
          <w:szCs w:val="28"/>
          <w:lang w:val="kk-KZ"/>
        </w:rPr>
        <w:t>«</w:t>
      </w:r>
      <w:r w:rsidRPr="008E2821">
        <w:rPr>
          <w:rFonts w:eastAsiaTheme="minorHAnsi"/>
          <w:bCs/>
          <w:sz w:val="28"/>
          <w:szCs w:val="28"/>
          <w:lang w:val="kk-KZ"/>
        </w:rPr>
        <w:t xml:space="preserve"> ПромЗащита</w:t>
      </w:r>
      <w:r>
        <w:rPr>
          <w:rFonts w:eastAsiaTheme="minorHAnsi"/>
          <w:bCs/>
          <w:sz w:val="28"/>
          <w:szCs w:val="28"/>
          <w:lang w:val="kk-KZ"/>
        </w:rPr>
        <w:t xml:space="preserve">» </w:t>
      </w:r>
      <w:r w:rsidRPr="008E2821">
        <w:rPr>
          <w:rFonts w:eastAsiaTheme="minorHAnsi"/>
          <w:bCs/>
          <w:sz w:val="28"/>
          <w:szCs w:val="28"/>
          <w:lang w:val="kk-KZ"/>
        </w:rPr>
        <w:t>ЖШС</w:t>
      </w:r>
      <w:r>
        <w:rPr>
          <w:rFonts w:eastAsiaTheme="minorHAnsi"/>
          <w:bCs/>
          <w:sz w:val="28"/>
          <w:szCs w:val="28"/>
          <w:lang w:val="kk-KZ"/>
        </w:rPr>
        <w:t xml:space="preserve">-і </w:t>
      </w:r>
      <w:r w:rsidRPr="008E2821">
        <w:rPr>
          <w:rFonts w:eastAsiaTheme="minorHAnsi"/>
          <w:bCs/>
          <w:sz w:val="28"/>
          <w:szCs w:val="28"/>
          <w:lang w:val="kk-KZ"/>
        </w:rPr>
        <w:t xml:space="preserve"> 03.03.2020 ж. № КОЭ-0007/20</w:t>
      </w:r>
      <w:r>
        <w:rPr>
          <w:rFonts w:eastAsiaTheme="minorHAnsi"/>
          <w:bCs/>
          <w:sz w:val="28"/>
          <w:szCs w:val="28"/>
          <w:lang w:val="kk-KZ"/>
        </w:rPr>
        <w:t xml:space="preserve"> «</w:t>
      </w:r>
      <w:r w:rsidRPr="008E2821">
        <w:rPr>
          <w:rFonts w:eastAsiaTheme="minorHAnsi"/>
          <w:bCs/>
          <w:sz w:val="28"/>
          <w:szCs w:val="28"/>
          <w:lang w:val="kk-KZ"/>
        </w:rPr>
        <w:t>Пайдаланылған қорғасын-қышқылды аккумуляторлық батареяларды (қайталама шикізат) өңдеу цехы үшін жабық тұрақты қайта жабдықтау және қайта жоспарлау</w:t>
      </w:r>
      <w:r>
        <w:rPr>
          <w:rFonts w:eastAsiaTheme="minorHAnsi"/>
          <w:bCs/>
          <w:sz w:val="28"/>
          <w:szCs w:val="28"/>
          <w:lang w:val="kk-KZ"/>
        </w:rPr>
        <w:t xml:space="preserve">» жобасына </w:t>
      </w:r>
      <w:r w:rsidRPr="008E2821">
        <w:rPr>
          <w:rFonts w:eastAsiaTheme="minorHAnsi"/>
          <w:bCs/>
          <w:sz w:val="28"/>
          <w:szCs w:val="28"/>
          <w:lang w:val="kk-KZ"/>
        </w:rPr>
        <w:t>ведомстводан тыс кешенді сараптаманың оң қорытындысы алынғаны анықталды.</w:t>
      </w:r>
    </w:p>
    <w:p w:rsidR="00F97013" w:rsidRPr="008E2821" w:rsidRDefault="00D92EB3" w:rsidP="00D92EB3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rFonts w:eastAsiaTheme="minorHAnsi"/>
          <w:bCs/>
          <w:sz w:val="28"/>
          <w:szCs w:val="28"/>
          <w:lang w:val="kk-KZ"/>
        </w:rPr>
        <w:t>Сондай-ақ, п</w:t>
      </w:r>
      <w:r w:rsidR="00F97013" w:rsidRPr="008E2821">
        <w:rPr>
          <w:sz w:val="28"/>
          <w:szCs w:val="28"/>
          <w:lang w:val="kk-KZ"/>
        </w:rPr>
        <w:t xml:space="preserve">айдаланылған қорғасын-қышқылды аккумуляторлық батареяларды (қайталама шикізат) қайта өңдеу Қазақстан Республикасы Экологиялық Кодексінің </w:t>
      </w:r>
      <w:r w:rsidR="00F97013" w:rsidRPr="008E2821">
        <w:rPr>
          <w:i/>
          <w:sz w:val="28"/>
          <w:szCs w:val="28"/>
          <w:lang w:val="kk-KZ"/>
        </w:rPr>
        <w:t>(бұдан әрі - Кодекс)</w:t>
      </w:r>
      <w:r w:rsidR="00F97013" w:rsidRPr="008E2821">
        <w:rPr>
          <w:sz w:val="28"/>
          <w:szCs w:val="28"/>
          <w:lang w:val="kk-KZ"/>
        </w:rPr>
        <w:t xml:space="preserve"> 57-2-бабына, Қазақстан Республикасы Энергетика министрінің м.а. 2016 жылғы 10 маусымдағы № 240 бұйрығына сәйкес жобалары қоғамдық тыңдауларға шығарылуға жататын шаруашылық қызмет түрлері тізбесінің тізіміне кірмейді.</w:t>
      </w:r>
    </w:p>
    <w:p w:rsidR="00227ABB" w:rsidRPr="00855E3C" w:rsidRDefault="00227ABB" w:rsidP="00227A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Өтінішті қарау нәтижелері бойынша қабылданғ</w:t>
      </w:r>
      <w:r w:rsidR="005866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ан шешіммен келіспеген жағдайда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«Жеке және заңды тұлғалардың өтініштерін қарау тәртібі туралы» Қазақстан Республикасы Заңының 14-бабы 6-тармағына сәйкес </w:t>
      </w:r>
      <w:r w:rsidRPr="00855E3C">
        <w:rPr>
          <w:rFonts w:ascii="Times New Roman" w:hAnsi="Times New Roman"/>
          <w:sz w:val="28"/>
          <w:szCs w:val="28"/>
          <w:lang w:val="kk-KZ"/>
        </w:rPr>
        <w:t>лауазымды тұлғалардың iс-әрекеттерiне (әрекетсiздiгiне) не өтiнiш бойынша қабылданған шешiмге шағым жасауға</w:t>
      </w:r>
      <w:r>
        <w:rPr>
          <w:rFonts w:ascii="Times New Roman" w:hAnsi="Times New Roman"/>
          <w:sz w:val="28"/>
          <w:szCs w:val="28"/>
          <w:lang w:val="kk-KZ"/>
        </w:rPr>
        <w:t xml:space="preserve"> құқығыңыз бар.</w:t>
      </w:r>
    </w:p>
    <w:p w:rsidR="00227ABB" w:rsidRDefault="00227ABB" w:rsidP="00227AB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5709" w:rsidRPr="00227ABB" w:rsidRDefault="004A5709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/>
        </w:rPr>
      </w:pPr>
    </w:p>
    <w:p w:rsidR="00227ABB" w:rsidRDefault="00227ABB" w:rsidP="00227ABB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k-KZ"/>
        </w:rPr>
      </w:pPr>
      <w:r w:rsidRPr="004115BB">
        <w:rPr>
          <w:rFonts w:ascii="Times New Roman" w:hAnsi="Times New Roman"/>
          <w:b/>
          <w:sz w:val="28"/>
          <w:szCs w:val="28"/>
          <w:lang w:val="kk-KZ"/>
        </w:rPr>
        <w:t>Басшы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орынбасар</w:t>
      </w:r>
      <w:r w:rsidRPr="004115BB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Е</w:t>
      </w:r>
      <w:r w:rsidRPr="004115B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Ахметов</w:t>
      </w:r>
    </w:p>
    <w:p w:rsidR="00227ABB" w:rsidRDefault="00227ABB" w:rsidP="00227ABB">
      <w:pPr>
        <w:spacing w:after="0" w:line="240" w:lineRule="auto"/>
        <w:ind w:left="142"/>
        <w:jc w:val="both"/>
        <w:rPr>
          <w:rFonts w:ascii="Times New Roman" w:hAnsi="Times New Roman"/>
          <w:i/>
          <w:szCs w:val="28"/>
          <w:lang w:val="kk-KZ"/>
        </w:rPr>
      </w:pPr>
    </w:p>
    <w:p w:rsidR="005866C5" w:rsidRDefault="005866C5" w:rsidP="00227ABB">
      <w:pPr>
        <w:spacing w:after="0" w:line="240" w:lineRule="auto"/>
        <w:ind w:left="142"/>
        <w:jc w:val="both"/>
        <w:rPr>
          <w:rFonts w:ascii="Times New Roman" w:hAnsi="Times New Roman"/>
          <w:i/>
          <w:szCs w:val="28"/>
          <w:lang w:val="kk-KZ"/>
        </w:rPr>
      </w:pPr>
    </w:p>
    <w:p w:rsidR="00227ABB" w:rsidRPr="004115BB" w:rsidRDefault="00227ABB" w:rsidP="00227ABB">
      <w:pPr>
        <w:spacing w:after="0" w:line="240" w:lineRule="auto"/>
        <w:ind w:left="142"/>
        <w:jc w:val="both"/>
        <w:rPr>
          <w:rFonts w:ascii="Times New Roman" w:hAnsi="Times New Roman"/>
          <w:i/>
          <w:szCs w:val="28"/>
          <w:lang w:val="kk-KZ"/>
        </w:rPr>
      </w:pPr>
      <w:r w:rsidRPr="004115BB">
        <w:rPr>
          <w:rFonts w:ascii="Times New Roman" w:hAnsi="Times New Roman"/>
          <w:i/>
          <w:szCs w:val="28"/>
          <w:lang w:val="kk-KZ"/>
        </w:rPr>
        <w:t>Орын.А.Таскынбаев</w:t>
      </w:r>
    </w:p>
    <w:p w:rsidR="00227ABB" w:rsidRPr="004115BB" w:rsidRDefault="00227ABB" w:rsidP="00227ABB">
      <w:pPr>
        <w:spacing w:after="0" w:line="240" w:lineRule="auto"/>
        <w:ind w:left="142"/>
        <w:jc w:val="both"/>
        <w:rPr>
          <w:rFonts w:ascii="Times New Roman" w:hAnsi="Times New Roman"/>
          <w:i/>
          <w:szCs w:val="28"/>
          <w:lang w:val="kk-KZ"/>
        </w:rPr>
      </w:pPr>
      <w:r w:rsidRPr="004115BB">
        <w:rPr>
          <w:rFonts w:ascii="Times New Roman" w:hAnsi="Times New Roman"/>
          <w:i/>
          <w:szCs w:val="28"/>
          <w:lang w:val="kk-KZ"/>
        </w:rPr>
        <w:t>8(7162)40-24-64</w:t>
      </w:r>
    </w:p>
    <w:p w:rsidR="004A5709" w:rsidRDefault="004A5709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</w:rPr>
      </w:pPr>
    </w:p>
    <w:p w:rsidR="004A5709" w:rsidRDefault="004A5709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</w:rPr>
      </w:pPr>
    </w:p>
    <w:p w:rsidR="004A5709" w:rsidRDefault="004A5709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/>
        </w:rPr>
      </w:pPr>
    </w:p>
    <w:p w:rsidR="00D92EB3" w:rsidRDefault="00D92EB3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/>
        </w:rPr>
      </w:pPr>
    </w:p>
    <w:p w:rsidR="004A5709" w:rsidRPr="00DC0599" w:rsidRDefault="004A5709" w:rsidP="004A5709">
      <w:pPr>
        <w:pStyle w:val="Default"/>
        <w:ind w:firstLine="567"/>
        <w:jc w:val="both"/>
        <w:rPr>
          <w:rFonts w:eastAsiaTheme="minorHAnsi"/>
          <w:bCs/>
          <w:sz w:val="28"/>
          <w:szCs w:val="28"/>
        </w:rPr>
      </w:pPr>
      <w:r w:rsidRPr="00DC0599">
        <w:rPr>
          <w:rFonts w:eastAsiaTheme="minorHAnsi"/>
          <w:bCs/>
          <w:sz w:val="28"/>
          <w:szCs w:val="28"/>
        </w:rPr>
        <w:t>РГУ «Департамент экологии по Акмолинской области»</w:t>
      </w:r>
      <w:r w:rsidR="00DC0599">
        <w:rPr>
          <w:rFonts w:eastAsiaTheme="minorHAnsi"/>
          <w:bCs/>
          <w:sz w:val="28"/>
          <w:szCs w:val="28"/>
          <w:lang w:val="kk-KZ"/>
        </w:rPr>
        <w:t xml:space="preserve"> </w:t>
      </w:r>
      <w:r w:rsidRPr="00DC0599">
        <w:rPr>
          <w:rFonts w:eastAsiaTheme="minorHAnsi"/>
          <w:bCs/>
          <w:sz w:val="28"/>
          <w:szCs w:val="28"/>
        </w:rPr>
        <w:t xml:space="preserve"> рассм</w:t>
      </w:r>
      <w:r w:rsidR="00DC0599">
        <w:rPr>
          <w:rFonts w:eastAsiaTheme="minorHAnsi"/>
          <w:bCs/>
          <w:sz w:val="28"/>
          <w:szCs w:val="28"/>
          <w:lang w:val="kk-KZ"/>
        </w:rPr>
        <w:t>о</w:t>
      </w:r>
      <w:r w:rsidRPr="00DC0599">
        <w:rPr>
          <w:rFonts w:eastAsiaTheme="minorHAnsi"/>
          <w:bCs/>
          <w:sz w:val="28"/>
          <w:szCs w:val="28"/>
        </w:rPr>
        <w:t>тр</w:t>
      </w:r>
      <w:r w:rsidR="00DC0599" w:rsidRPr="00DC0599">
        <w:rPr>
          <w:rFonts w:eastAsiaTheme="minorHAnsi"/>
          <w:bCs/>
          <w:sz w:val="28"/>
          <w:szCs w:val="28"/>
        </w:rPr>
        <w:t>ев</w:t>
      </w:r>
      <w:r w:rsidRPr="00DC0599">
        <w:rPr>
          <w:rFonts w:eastAsiaTheme="minorHAnsi"/>
          <w:bCs/>
          <w:sz w:val="28"/>
          <w:szCs w:val="28"/>
        </w:rPr>
        <w:t xml:space="preserve"> </w:t>
      </w:r>
      <w:r w:rsidR="00DC0599" w:rsidRPr="00DC0599">
        <w:rPr>
          <w:rFonts w:eastAsiaTheme="minorHAnsi"/>
          <w:bCs/>
          <w:sz w:val="28"/>
          <w:szCs w:val="28"/>
        </w:rPr>
        <w:t xml:space="preserve">Ваше </w:t>
      </w:r>
      <w:r w:rsidRPr="00DC0599">
        <w:rPr>
          <w:rFonts w:eastAsiaTheme="minorHAnsi"/>
          <w:bCs/>
          <w:sz w:val="28"/>
          <w:szCs w:val="28"/>
        </w:rPr>
        <w:t xml:space="preserve">обращение от </w:t>
      </w:r>
      <w:r w:rsidR="002E1993">
        <w:rPr>
          <w:sz w:val="28"/>
          <w:szCs w:val="28"/>
          <w:lang w:val="kk-KZ"/>
        </w:rPr>
        <w:t>01</w:t>
      </w:r>
      <w:r w:rsidR="002E1993" w:rsidRPr="00227ABB">
        <w:rPr>
          <w:sz w:val="28"/>
          <w:szCs w:val="28"/>
          <w:lang w:val="kk-KZ"/>
        </w:rPr>
        <w:t>.</w:t>
      </w:r>
      <w:r w:rsidR="002E1993">
        <w:rPr>
          <w:sz w:val="28"/>
          <w:szCs w:val="28"/>
          <w:lang w:val="kk-KZ"/>
        </w:rPr>
        <w:t>06</w:t>
      </w:r>
      <w:r w:rsidR="002E1993" w:rsidRPr="00227ABB">
        <w:rPr>
          <w:sz w:val="28"/>
          <w:szCs w:val="28"/>
          <w:lang w:val="kk-KZ"/>
        </w:rPr>
        <w:t xml:space="preserve">.2021 </w:t>
      </w:r>
      <w:r w:rsidRPr="00DC0599">
        <w:rPr>
          <w:rFonts w:eastAsiaTheme="minorHAnsi"/>
          <w:bCs/>
          <w:sz w:val="28"/>
          <w:szCs w:val="28"/>
        </w:rPr>
        <w:t xml:space="preserve">г. </w:t>
      </w:r>
      <w:r w:rsidR="002E1993" w:rsidRPr="00227ABB">
        <w:rPr>
          <w:sz w:val="28"/>
          <w:szCs w:val="28"/>
          <w:lang w:val="kk-KZ"/>
        </w:rPr>
        <w:t>№</w:t>
      </w:r>
      <w:r w:rsidR="002E1993">
        <w:rPr>
          <w:sz w:val="28"/>
          <w:szCs w:val="28"/>
          <w:lang w:val="kk-KZ"/>
        </w:rPr>
        <w:t xml:space="preserve">288 </w:t>
      </w:r>
      <w:r w:rsidRPr="00DC0599">
        <w:rPr>
          <w:rFonts w:eastAsiaTheme="minorHAnsi"/>
          <w:bCs/>
          <w:sz w:val="28"/>
          <w:szCs w:val="28"/>
        </w:rPr>
        <w:t>сообщает следующее.</w:t>
      </w:r>
    </w:p>
    <w:p w:rsidR="00F97013" w:rsidRPr="00DC0599" w:rsidRDefault="00F97013" w:rsidP="00F97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0599">
        <w:rPr>
          <w:rFonts w:ascii="Times New Roman" w:hAnsi="Times New Roman" w:cs="Times New Roman"/>
          <w:sz w:val="28"/>
          <w:szCs w:val="28"/>
        </w:rPr>
        <w:t xml:space="preserve">В ходе камерального контроля </w:t>
      </w:r>
      <w:r w:rsidR="00D92EB3" w:rsidRPr="00DC059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DC0599">
        <w:rPr>
          <w:rFonts w:ascii="Times New Roman" w:hAnsi="Times New Roman" w:cs="Times New Roman"/>
          <w:sz w:val="28"/>
          <w:szCs w:val="28"/>
        </w:rPr>
        <w:t xml:space="preserve"> ТОО «ПромЗащита» </w:t>
      </w:r>
      <w:r w:rsidR="00DC0599">
        <w:rPr>
          <w:rFonts w:ascii="Times New Roman" w:hAnsi="Times New Roman" w:cs="Times New Roman"/>
          <w:sz w:val="28"/>
          <w:szCs w:val="28"/>
          <w:lang w:val="kk-KZ"/>
        </w:rPr>
        <w:t>выдано</w:t>
      </w:r>
      <w:r w:rsidRPr="00DC0599">
        <w:rPr>
          <w:rFonts w:ascii="Times New Roman" w:hAnsi="Times New Roman" w:cs="Times New Roman"/>
          <w:sz w:val="28"/>
          <w:szCs w:val="28"/>
        </w:rPr>
        <w:t xml:space="preserve"> положительное заключение комплексной вневедомственной экспертизы </w:t>
      </w:r>
      <w:r w:rsidRPr="00DC0599">
        <w:rPr>
          <w:rFonts w:ascii="Times New Roman" w:hAnsi="Times New Roman" w:cs="Times New Roman"/>
          <w:sz w:val="28"/>
        </w:rPr>
        <w:t>№ КОЭ-0007/20</w:t>
      </w:r>
      <w:r w:rsidR="00DC0599">
        <w:rPr>
          <w:rFonts w:ascii="Times New Roman" w:hAnsi="Times New Roman" w:cs="Times New Roman"/>
          <w:sz w:val="28"/>
          <w:lang w:val="kk-KZ"/>
        </w:rPr>
        <w:t xml:space="preserve"> </w:t>
      </w:r>
      <w:r w:rsidRPr="00DC0599">
        <w:rPr>
          <w:rFonts w:ascii="Times New Roman" w:hAnsi="Times New Roman" w:cs="Times New Roman"/>
          <w:sz w:val="28"/>
        </w:rPr>
        <w:t xml:space="preserve">от 03.03.2020г. </w:t>
      </w:r>
      <w:r w:rsidRPr="00DC0599">
        <w:rPr>
          <w:rFonts w:ascii="Times New Roman" w:hAnsi="Times New Roman" w:cs="Times New Roman"/>
          <w:sz w:val="28"/>
          <w:szCs w:val="28"/>
        </w:rPr>
        <w:t xml:space="preserve"> на </w:t>
      </w:r>
      <w:r w:rsidR="00DC0599">
        <w:rPr>
          <w:rFonts w:ascii="Times New Roman" w:hAnsi="Times New Roman" w:cs="Times New Roman"/>
          <w:sz w:val="28"/>
          <w:szCs w:val="28"/>
          <w:lang w:val="kk-KZ"/>
        </w:rPr>
        <w:t xml:space="preserve">проект </w:t>
      </w:r>
      <w:r w:rsidRPr="00DC0599">
        <w:rPr>
          <w:rFonts w:ascii="Times New Roman" w:hAnsi="Times New Roman" w:cs="Times New Roman"/>
          <w:sz w:val="28"/>
        </w:rPr>
        <w:t xml:space="preserve"> «Переоборудование и перепланировка крытой стоянки под цех переработки отработанных свинцово-кислотных аккумуляторных батарей (вторичное сырье)».</w:t>
      </w:r>
    </w:p>
    <w:p w:rsidR="00F97013" w:rsidRPr="00DC0599" w:rsidRDefault="00F97013" w:rsidP="00F97013">
      <w:pPr>
        <w:pStyle w:val="Default"/>
        <w:ind w:firstLine="567"/>
        <w:jc w:val="both"/>
        <w:rPr>
          <w:sz w:val="28"/>
          <w:szCs w:val="28"/>
        </w:rPr>
      </w:pPr>
      <w:r w:rsidRPr="00DC0599">
        <w:rPr>
          <w:sz w:val="28"/>
          <w:szCs w:val="28"/>
        </w:rPr>
        <w:t xml:space="preserve">Кроме того сообщаем, что </w:t>
      </w:r>
      <w:r w:rsidRPr="00DC0599">
        <w:rPr>
          <w:rFonts w:eastAsiaTheme="minorHAnsi"/>
          <w:bCs/>
          <w:sz w:val="28"/>
          <w:szCs w:val="28"/>
        </w:rPr>
        <w:t xml:space="preserve">переработка отработанных свинцово-кислотных аккумуляторных батарей </w:t>
      </w:r>
      <w:r w:rsidRPr="00DC0599">
        <w:rPr>
          <w:rFonts w:eastAsiaTheme="minorHAnsi"/>
          <w:bCs/>
          <w:i/>
          <w:sz w:val="28"/>
          <w:szCs w:val="28"/>
        </w:rPr>
        <w:t xml:space="preserve">(вторичное сырье) </w:t>
      </w:r>
      <w:r w:rsidRPr="00DC0599">
        <w:rPr>
          <w:rFonts w:eastAsiaTheme="minorHAnsi"/>
          <w:bCs/>
          <w:sz w:val="28"/>
          <w:szCs w:val="28"/>
        </w:rPr>
        <w:t xml:space="preserve"> не входит </w:t>
      </w:r>
      <w:r w:rsidRPr="00DC0599">
        <w:rPr>
          <w:bCs/>
          <w:kern w:val="36"/>
          <w:sz w:val="28"/>
          <w:szCs w:val="28"/>
        </w:rPr>
        <w:t>переч</w:t>
      </w:r>
      <w:r w:rsidR="00DC0599">
        <w:rPr>
          <w:bCs/>
          <w:kern w:val="36"/>
          <w:sz w:val="28"/>
          <w:szCs w:val="28"/>
          <w:lang w:val="kk-KZ"/>
        </w:rPr>
        <w:t>е</w:t>
      </w:r>
      <w:r w:rsidRPr="00DC0599">
        <w:rPr>
          <w:bCs/>
          <w:kern w:val="36"/>
          <w:sz w:val="28"/>
          <w:szCs w:val="28"/>
        </w:rPr>
        <w:t>н</w:t>
      </w:r>
      <w:r w:rsidR="00DC0599">
        <w:rPr>
          <w:bCs/>
          <w:kern w:val="36"/>
          <w:sz w:val="28"/>
          <w:szCs w:val="28"/>
          <w:lang w:val="kk-KZ"/>
        </w:rPr>
        <w:t>ь</w:t>
      </w:r>
      <w:r w:rsidRPr="00DC0599">
        <w:rPr>
          <w:bCs/>
          <w:kern w:val="36"/>
          <w:sz w:val="28"/>
          <w:szCs w:val="28"/>
        </w:rPr>
        <w:t xml:space="preserve"> видов хозяйственной деятельности, проекты которых подлежат вынесению на общественные слушания согласно стать</w:t>
      </w:r>
      <w:r w:rsidR="00DC0599">
        <w:rPr>
          <w:bCs/>
          <w:kern w:val="36"/>
          <w:sz w:val="28"/>
          <w:szCs w:val="28"/>
          <w:lang w:val="kk-KZ"/>
        </w:rPr>
        <w:t>е</w:t>
      </w:r>
      <w:r w:rsidRPr="00DC0599">
        <w:rPr>
          <w:bCs/>
          <w:kern w:val="36"/>
          <w:sz w:val="28"/>
          <w:szCs w:val="28"/>
        </w:rPr>
        <w:t xml:space="preserve"> 57-2 </w:t>
      </w:r>
      <w:r w:rsidRPr="00DC0599">
        <w:rPr>
          <w:sz w:val="28"/>
          <w:szCs w:val="28"/>
        </w:rPr>
        <w:t xml:space="preserve">Экологического Кодекса Республики Казахстан, </w:t>
      </w:r>
      <w:r w:rsidRPr="00DC0599">
        <w:rPr>
          <w:bCs/>
          <w:kern w:val="36"/>
          <w:sz w:val="28"/>
          <w:szCs w:val="28"/>
        </w:rPr>
        <w:t>п</w:t>
      </w:r>
      <w:r w:rsidRPr="00DC0599">
        <w:rPr>
          <w:sz w:val="28"/>
          <w:szCs w:val="28"/>
        </w:rPr>
        <w:t>риказа и. о. министра энергетики Республики Казахстан от 10 июня 2016 года № 240.</w:t>
      </w:r>
    </w:p>
    <w:p w:rsidR="00D92EB3" w:rsidRPr="00DC0599" w:rsidRDefault="00D92EB3" w:rsidP="00D92E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0599">
        <w:rPr>
          <w:rFonts w:ascii="Times New Roman" w:hAnsi="Times New Roman"/>
          <w:sz w:val="28"/>
        </w:rPr>
        <w:t>В случае несогласия с</w:t>
      </w:r>
      <w:r w:rsidRPr="00DC0599">
        <w:rPr>
          <w:rFonts w:ascii="Times New Roman" w:hAnsi="Times New Roman"/>
          <w:i/>
          <w:sz w:val="28"/>
        </w:rPr>
        <w:t xml:space="preserve"> </w:t>
      </w:r>
      <w:r w:rsidRPr="00DC0599">
        <w:rPr>
          <w:rFonts w:ascii="Times New Roman" w:hAnsi="Times New Roman"/>
          <w:sz w:val="28"/>
        </w:rPr>
        <w:t xml:space="preserve">принятым решением по результатам рассмотрения обращения, Вы имеете право обжаловать действия (бездействие) должностных лиц, либо </w:t>
      </w:r>
      <w:r w:rsidR="005866C5" w:rsidRPr="00DC0599">
        <w:rPr>
          <w:rFonts w:ascii="Times New Roman" w:hAnsi="Times New Roman"/>
          <w:sz w:val="28"/>
        </w:rPr>
        <w:t>решение,</w:t>
      </w:r>
      <w:r w:rsidRPr="00DC0599">
        <w:rPr>
          <w:rFonts w:ascii="Times New Roman" w:hAnsi="Times New Roman"/>
          <w:sz w:val="28"/>
        </w:rPr>
        <w:t xml:space="preserve"> принятое по обращению в соответствии с п.п.6 статьи 14 Закона РК «О порядке рассмотрения обращений физических и юридических лиц». </w:t>
      </w:r>
    </w:p>
    <w:p w:rsidR="00F97013" w:rsidRPr="00DC0599" w:rsidRDefault="00F97013" w:rsidP="00F9701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7013" w:rsidRPr="00DC0599" w:rsidRDefault="00F97013" w:rsidP="00D3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97013" w:rsidRPr="00DC0599" w:rsidSect="00425AE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20" w:rsidRDefault="00120E20" w:rsidP="006F4670">
      <w:pPr>
        <w:spacing w:after="0" w:line="240" w:lineRule="auto"/>
      </w:pPr>
      <w:r>
        <w:separator/>
      </w:r>
    </w:p>
  </w:endnote>
  <w:endnote w:type="continuationSeparator" w:id="0">
    <w:p w:rsidR="00120E20" w:rsidRDefault="00120E20" w:rsidP="006F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20" w:rsidRDefault="00120E20" w:rsidP="006F4670">
      <w:pPr>
        <w:spacing w:after="0" w:line="240" w:lineRule="auto"/>
      </w:pPr>
      <w:r>
        <w:separator/>
      </w:r>
    </w:p>
  </w:footnote>
  <w:footnote w:type="continuationSeparator" w:id="0">
    <w:p w:rsidR="00120E20" w:rsidRDefault="00120E20" w:rsidP="006F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0" w:rsidRDefault="005D19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670" w:rsidRPr="006F4670" w:rsidRDefault="006F467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15.06.2021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F4670" w:rsidRPr="006F4670" w:rsidRDefault="006F467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2"/>
    <w:rsid w:val="0008041E"/>
    <w:rsid w:val="0011219E"/>
    <w:rsid w:val="00120E20"/>
    <w:rsid w:val="00227ABB"/>
    <w:rsid w:val="002E1993"/>
    <w:rsid w:val="00425AE4"/>
    <w:rsid w:val="0044705A"/>
    <w:rsid w:val="00451205"/>
    <w:rsid w:val="00493430"/>
    <w:rsid w:val="004A5709"/>
    <w:rsid w:val="005426D8"/>
    <w:rsid w:val="005866C5"/>
    <w:rsid w:val="005D19DE"/>
    <w:rsid w:val="006322FA"/>
    <w:rsid w:val="006F4670"/>
    <w:rsid w:val="007F691D"/>
    <w:rsid w:val="0082009C"/>
    <w:rsid w:val="008D5131"/>
    <w:rsid w:val="008E2821"/>
    <w:rsid w:val="00997AE2"/>
    <w:rsid w:val="009A187B"/>
    <w:rsid w:val="00A21C67"/>
    <w:rsid w:val="00B663B4"/>
    <w:rsid w:val="00C02C0D"/>
    <w:rsid w:val="00C925BF"/>
    <w:rsid w:val="00D34F81"/>
    <w:rsid w:val="00D72D7B"/>
    <w:rsid w:val="00D92EB3"/>
    <w:rsid w:val="00DC0599"/>
    <w:rsid w:val="00DD1BE3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99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97AE2"/>
    <w:rPr>
      <w:color w:val="0000FF"/>
      <w:u w:val="single"/>
    </w:rPr>
  </w:style>
  <w:style w:type="paragraph" w:customStyle="1" w:styleId="Default">
    <w:name w:val="Default"/>
    <w:rsid w:val="004A5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70"/>
  </w:style>
  <w:style w:type="paragraph" w:styleId="a7">
    <w:name w:val="footer"/>
    <w:basedOn w:val="a"/>
    <w:link w:val="a8"/>
    <w:uiPriority w:val="99"/>
    <w:unhideWhenUsed/>
    <w:rsid w:val="006F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99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97AE2"/>
    <w:rPr>
      <w:color w:val="0000FF"/>
      <w:u w:val="single"/>
    </w:rPr>
  </w:style>
  <w:style w:type="paragraph" w:customStyle="1" w:styleId="Default">
    <w:name w:val="Default"/>
    <w:rsid w:val="004A5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70"/>
  </w:style>
  <w:style w:type="paragraph" w:styleId="a7">
    <w:name w:val="footer"/>
    <w:basedOn w:val="a"/>
    <w:link w:val="a8"/>
    <w:uiPriority w:val="99"/>
    <w:unhideWhenUsed/>
    <w:rsid w:val="006F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ola-ecodep@ecogeo.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mola-ecodep@ecogeo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Куляш</cp:lastModifiedBy>
  <cp:revision>2</cp:revision>
  <cp:lastPrinted>2021-06-14T09:30:00Z</cp:lastPrinted>
  <dcterms:created xsi:type="dcterms:W3CDTF">2021-06-15T09:55:00Z</dcterms:created>
  <dcterms:modified xsi:type="dcterms:W3CDTF">2021-06-15T09:55:00Z</dcterms:modified>
</cp:coreProperties>
</file>